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pict>
          <v:shape id="_x0000_s2054" style="position:absolute;left:0;text-align:left;margin-left:-9.0pt;margin-top:0.0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4">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p>
    <w:p w:rsidR="00000000" w:rsidDel="00000000" w:rsidP="00000000" w:rsidRDefault="00000000" w:rsidRPr="00000000" w14:paraId="0000000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December</w:t>
      </w:r>
      <w:r w:rsidDel="00000000" w:rsidR="00000000" w:rsidRPr="00000000">
        <w:rPr>
          <w:rFonts w:ascii="Calibri" w:cs="Calibri" w:eastAsia="Calibri" w:hAnsi="Calibri"/>
          <w:sz w:val="24"/>
          <w:szCs w:val="24"/>
          <w:rtl w:val="0"/>
        </w:rPr>
        <w:t xml:space="preserve"> 2025</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-133348</wp:posOffset>
            </wp:positionH>
            <wp:positionV relativeFrom="paragraph">
              <wp:posOffset>262830</wp:posOffset>
            </wp:positionV>
            <wp:extent cx="1920078" cy="640026"/>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D">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E">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2F">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30">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31">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3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3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5">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6">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7">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Prep Classrooms</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B">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C">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3D">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4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119</w:t>
            </w:r>
            <w:r w:rsidDel="00000000" w:rsidR="00000000" w:rsidRPr="00000000">
              <w:rPr>
                <w:rtl w:val="0"/>
              </w:rPr>
            </w:r>
          </w:p>
          <w:p w:rsidR="00000000" w:rsidDel="00000000" w:rsidP="00000000" w:rsidRDefault="00000000" w:rsidRPr="00000000" w14:paraId="0000004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B">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4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4E">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Sound Waves ($17.50)</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Maths Online ($18.50)</w:t>
            </w:r>
            <w:r w:rsidDel="00000000" w:rsidR="00000000" w:rsidRPr="00000000">
              <w:rPr>
                <w:rtl w:val="0"/>
              </w:rPr>
            </w:r>
          </w:p>
        </w:tc>
        <w:tc>
          <w:tcPr>
            <w:shd w:fill="auto" w:val="clear"/>
          </w:tcPr>
          <w:p w:rsidR="00000000" w:rsidDel="00000000" w:rsidP="00000000" w:rsidRDefault="00000000" w:rsidRPr="00000000" w14:paraId="0000005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r w:rsidDel="00000000" w:rsidR="00000000" w:rsidRPr="00000000">
              <w:rPr>
                <w:rtl w:val="0"/>
              </w:rPr>
            </w:r>
          </w:p>
          <w:p w:rsidR="00000000" w:rsidDel="00000000" w:rsidP="00000000" w:rsidRDefault="00000000" w:rsidRPr="00000000" w14:paraId="00000051">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6">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7">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8">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59</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61">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62">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69">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A">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B">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Patmore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C">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6E">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6F">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Camps, Sports and Excursions Fund </w:t>
      </w:r>
      <w:r w:rsidDel="00000000" w:rsidR="00000000" w:rsidRPr="00000000">
        <w:rPr>
          <w:rtl w:val="0"/>
        </w:rPr>
      </w:r>
    </w:p>
    <w:p w:rsidR="00000000" w:rsidDel="00000000" w:rsidP="00000000" w:rsidRDefault="00000000" w:rsidRPr="00000000" w14:paraId="00000070">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State Schools Relief (SSR)</w:t>
      </w:r>
      <w:r w:rsidDel="00000000" w:rsidR="00000000" w:rsidRPr="00000000">
        <w:rPr>
          <w:rtl w:val="0"/>
        </w:rPr>
      </w:r>
    </w:p>
    <w:p w:rsidR="00000000" w:rsidDel="00000000" w:rsidP="00000000" w:rsidRDefault="00000000" w:rsidRPr="00000000" w14:paraId="00000071">
      <w:pPr>
        <w:tabs>
          <w:tab w:val="left" w:leader="none" w:pos="942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3">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5">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6">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w:t>
      </w:r>
      <w:hyperlink r:id="rId10">
        <w:r w:rsidDel="00000000" w:rsidR="00000000" w:rsidRPr="00000000">
          <w:rPr>
            <w:rFonts w:ascii="Arial" w:cs="Arial" w:eastAsia="Arial" w:hAnsi="Arial"/>
            <w:color w:val="1155cc"/>
            <w:sz w:val="22"/>
            <w:szCs w:val="22"/>
            <w:u w:val="single"/>
            <w:rtl w:val="0"/>
          </w:rPr>
          <w:t xml:space="preserve">david.patmore@education.vic.gov.au</w:t>
        </w:r>
      </w:hyperlink>
      <w:r w:rsidDel="00000000" w:rsidR="00000000" w:rsidRPr="00000000">
        <w:rPr>
          <w:rtl w:val="0"/>
        </w:rPr>
      </w:r>
    </w:p>
    <w:p w:rsidR="00000000" w:rsidDel="00000000" w:rsidP="00000000" w:rsidRDefault="00000000" w:rsidRPr="00000000" w14:paraId="00000077">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9">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A">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是学生学习课程所必需的。</w:t>
                </w:r>
              </w:sdtContent>
            </w:sdt>
            <w:r w:rsidDel="00000000" w:rsidR="00000000" w:rsidRPr="00000000">
              <w:rPr>
                <w:rtl w:val="0"/>
              </w:rPr>
            </w:r>
          </w:p>
        </w:tc>
        <w:tc>
          <w:tcPr>
            <w:shd w:fill="7030a0" w:val="clear"/>
          </w:tcPr>
          <w:p w:rsidR="00000000" w:rsidDel="00000000" w:rsidP="00000000" w:rsidRDefault="00000000" w:rsidRPr="00000000" w14:paraId="0000007B">
            <w:pPr>
              <w:rPr>
                <w:rFonts w:ascii="Arial" w:cs="Arial" w:eastAsia="Arial" w:hAnsi="Arial"/>
                <w:color w:val="ffffff"/>
                <w:sz w:val="22"/>
                <w:szCs w:val="22"/>
              </w:rPr>
            </w:pPr>
            <w:sdt>
              <w:sdtPr>
                <w:tag w:val="goog_rdk_3"/>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spacing w:after="240" w:before="240" w:lineRule="auto"/>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7F">
            <w:pPr>
              <w:numPr>
                <w:ilvl w:val="0"/>
                <w:numId w:val="1"/>
              </w:numPr>
              <w:spacing w:after="0" w:afterAutospacing="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p>
          <w:p w:rsidR="00000000" w:rsidDel="00000000" w:rsidP="00000000" w:rsidRDefault="00000000" w:rsidRPr="00000000" w14:paraId="00000080">
            <w:pPr>
              <w:numPr>
                <w:ilvl w:val="0"/>
                <w:numId w:val="1"/>
              </w:numPr>
              <w:spacing w:after="0" w:afterAutospacing="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p>
          <w:p w:rsidR="00000000" w:rsidDel="00000000" w:rsidP="00000000" w:rsidRDefault="00000000" w:rsidRPr="00000000" w14:paraId="00000081">
            <w:pPr>
              <w:numPr>
                <w:ilvl w:val="0"/>
                <w:numId w:val="1"/>
              </w:numPr>
              <w:spacing w:after="0" w:afterAutospacing="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p>
          <w:p w:rsidR="00000000" w:rsidDel="00000000" w:rsidP="00000000" w:rsidRDefault="00000000" w:rsidRPr="00000000" w14:paraId="00000082">
            <w:pPr>
              <w:numPr>
                <w:ilvl w:val="0"/>
                <w:numId w:val="1"/>
              </w:numPr>
              <w:spacing w:after="0" w:afterAutospacing="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表演艺术用品（$2）</w:t>
                </w:r>
              </w:sdtContent>
            </w:sdt>
          </w:p>
          <w:p w:rsidR="00000000" w:rsidDel="00000000" w:rsidP="00000000" w:rsidRDefault="00000000" w:rsidRPr="00000000" w14:paraId="00000083">
            <w:pPr>
              <w:numPr>
                <w:ilvl w:val="0"/>
                <w:numId w:val="1"/>
              </w:numPr>
              <w:spacing w:after="0" w:afterAutospacing="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体育用品（$2）</w:t>
                </w:r>
              </w:sdtContent>
            </w:sdt>
          </w:p>
          <w:p w:rsidR="00000000" w:rsidDel="00000000" w:rsidP="00000000" w:rsidRDefault="00000000" w:rsidRPr="00000000" w14:paraId="00000084">
            <w:pPr>
              <w:numPr>
                <w:ilvl w:val="0"/>
                <w:numId w:val="1"/>
              </w:numPr>
              <w:spacing w:after="240" w:lineRule="auto"/>
              <w:ind w:left="720" w:hanging="360"/>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4"/>
                    <w:szCs w:val="24"/>
                    <w:rtl w:val="0"/>
                  </w:rPr>
                  <w:t xml:space="preserve">西班牙语用品（$5）</w:t>
                </w:r>
              </w:sdtContent>
            </w:sdt>
          </w:p>
          <w:p w:rsidR="00000000" w:rsidDel="00000000" w:rsidP="00000000" w:rsidRDefault="00000000" w:rsidRPr="00000000" w14:paraId="00000085">
            <w:pPr>
              <w:ind w:left="720" w:firstLine="0"/>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8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119</w:t>
            </w:r>
            <w:r w:rsidDel="00000000" w:rsidR="00000000" w:rsidRPr="00000000">
              <w:rPr>
                <w:rtl w:val="0"/>
              </w:rPr>
            </w:r>
          </w:p>
          <w:p w:rsidR="00000000" w:rsidDel="00000000" w:rsidP="00000000" w:rsidRDefault="00000000" w:rsidRPr="00000000" w14:paraId="0000008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spacing w:after="240" w:before="240" w:lineRule="auto"/>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8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8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9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9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r w:rsidDel="00000000" w:rsidR="00000000" w:rsidRPr="00000000">
              <w:rPr>
                <w:rtl w:val="0"/>
              </w:rPr>
            </w:r>
          </w:p>
          <w:p w:rsidR="00000000" w:rsidDel="00000000" w:rsidP="00000000" w:rsidRDefault="00000000" w:rsidRPr="00000000" w14:paraId="00000092">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Printed Learning Resources</w:t>
            </w:r>
          </w:p>
          <w:p w:rsidR="00000000" w:rsidDel="00000000" w:rsidP="00000000" w:rsidRDefault="00000000" w:rsidRPr="00000000" w14:paraId="00000094">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9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9">
            <w:pPr>
              <w:spacing w:after="120" w:lineRule="auto"/>
              <w:rPr>
                <w:rFonts w:ascii="Arial" w:cs="Arial" w:eastAsia="Arial" w:hAnsi="Arial"/>
                <w:color w:val="ffffff"/>
                <w:sz w:val="24"/>
                <w:szCs w:val="24"/>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A">
            <w:pPr>
              <w:spacing w:after="120" w:lineRule="auto"/>
              <w:rPr>
                <w:rFonts w:ascii="Arial" w:cs="Arial" w:eastAsia="Arial" w:hAnsi="Arial"/>
                <w:color w:val="ffffff"/>
                <w:sz w:val="22"/>
                <w:szCs w:val="22"/>
              </w:rPr>
            </w:pPr>
            <w:sdt>
              <w:sdtPr>
                <w:tag w:val="goog_rdk_15"/>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B">
            <w:pPr>
              <w:rPr>
                <w:rFonts w:ascii="Arial" w:cs="Arial" w:eastAsia="Arial" w:hAnsi="Arial"/>
                <w:color w:val="ffffff"/>
                <w:sz w:val="22"/>
                <w:szCs w:val="22"/>
              </w:rPr>
            </w:pPr>
            <w:sdt>
              <w:sdtPr>
                <w:tag w:val="goog_rdk_16"/>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C">
            <w:pPr>
              <w:spacing w:after="240" w:before="240" w:lineRule="auto"/>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p>
        </w:tc>
        <w:tc>
          <w:tcPr>
            <w:shd w:fill="auto" w:val="clear"/>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9E">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A0">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tl w:val="0"/>
              </w:rPr>
            </w:r>
          </w:p>
        </w:tc>
        <w:tc>
          <w:tcPr>
            <w:shd w:fill="auto"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59</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p w:rsidR="00000000" w:rsidDel="00000000" w:rsidP="00000000" w:rsidRDefault="00000000" w:rsidRPr="00000000" w14:paraId="000000A3">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A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6">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p w:rsidR="00000000" w:rsidDel="00000000" w:rsidP="00000000" w:rsidRDefault="00000000" w:rsidRPr="00000000" w14:paraId="000000A8">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p w:rsidR="00000000" w:rsidDel="00000000" w:rsidP="00000000" w:rsidRDefault="00000000" w:rsidRPr="00000000" w14:paraId="000000AB">
            <w:pPr>
              <w:rPr>
                <w:rFonts w:ascii="Arial" w:cs="Arial" w:eastAsia="Arial" w:hAnsi="Arial"/>
                <w:sz w:val="22"/>
                <w:szCs w:val="22"/>
              </w:rPr>
            </w:pPr>
            <w:sdt>
              <w:sdtPr>
                <w:tag w:val="goog_rdk_22"/>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D">
            <w:pPr>
              <w:rPr>
                <w:rFonts w:ascii="Arial" w:cs="Arial" w:eastAsia="Arial" w:hAnsi="Arial"/>
                <w:sz w:val="22"/>
                <w:szCs w:val="22"/>
              </w:rPr>
            </w:pPr>
            <w:sdt>
              <w:sdtPr>
                <w:tag w:val="goog_rdk_23"/>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AF">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tabs>
          <w:tab w:val="left" w:leader="none" w:pos="9420"/>
        </w:tabs>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2">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tabs>
          <w:tab w:val="left" w:leader="none" w:pos="9420"/>
        </w:tabs>
        <w:spacing w:after="240" w:before="240" w:lineRule="auto"/>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7"/>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4">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5">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6">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7">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8">
      <w:pPr>
        <w:tabs>
          <w:tab w:val="left" w:leader="none" w:pos="9420"/>
        </w:tabs>
        <w:spacing w:after="240" w:before="240" w:lineRule="auto"/>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A">
      <w:pPr>
        <w:tabs>
          <w:tab w:val="left" w:leader="none" w:pos="9420"/>
        </w:tabs>
        <w:rPr>
          <w:rFonts w:ascii="Arial" w:cs="Arial" w:eastAsia="Arial" w:hAnsi="Arial"/>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72276" cy="57785"/>
              <wp:effectExtent b="0" l="0" r="0" t="0"/>
              <wp:wrapNone/>
              <wp:docPr id="6"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72276" cy="57785"/>
              <wp:effectExtent b="0" l="0" r="0" t="0"/>
              <wp:wrapNone/>
              <wp:docPr id="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372276" cy="577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vid.patmore@education.vic.gov.au"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KFSk2BDaNnObQCXJXWS/Bey/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gAciExbl9iUU51ZzRBT2FnSzZnb19ZVGJvSk1VM0w3Q3l4M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