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2" coordsize="21600,21600" o:oned="t" filled="f" o:spt="32.0" path="m,l21600,21600e">
            <v:path arrowok="t" o:connecttype="none" fillok="f"/>
            <o:lock v:ext="edi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Glen Iris Primary School</w:t>
      </w:r>
      <w:r w:rsidDel="00000000" w:rsidR="00000000" w:rsidRPr="00000000">
        <w:pict>
          <v:shape id="_x0000_s2054" style="position:absolute;left:0;text-align:left;margin-left:12.95pt;margin-top:6.35pt;width:106.5pt;height:111pt;z-index:1;mso-position-horizontal:absolute;mso-position-vertical:absolute;mso-position-horizontal-relative:margin;mso-position-vertical-relative:text;" type="#_x0000_t75">
            <v:imagedata r:id="rId1" o:title="gips_2col_violet_108_n"/>
          </v:shape>
        </w:pict>
      </w:r>
    </w:p>
    <w:p w:rsidR="00000000" w:rsidDel="00000000" w:rsidP="00000000" w:rsidRDefault="00000000" w:rsidRPr="00000000" w14:paraId="00000006">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170 Glen Iris Rd, Glen Iris, Vic, 3146</w:t>
      </w:r>
    </w:p>
    <w:p w:rsidR="00000000" w:rsidDel="00000000" w:rsidP="00000000" w:rsidRDefault="00000000" w:rsidRPr="00000000" w14:paraId="00000007">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November 2025</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Parents and Carers,</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Glen Iris Primary School is looking forward to another great year of teaching and learning and would like to advise you of Glen Iris Primary School’s parent payment financial contributions for </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Schools provide students with fee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your support, whether that’s through fundraising or volunteering your time. This has made a difference to our school and the programs we can offer.</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contributions we are requesting will allow us to resource our classrooms; upgrade our classroom furniture; help maintain our library; ensure we have the best apps and subscriptions for student learning; and resource our wellbeing program.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further information on the Department’s Parent Payments Policy, please see a one-page overview included.</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Yours sincerely,</w:t>
      </w:r>
      <w:r w:rsidDel="00000000" w:rsidR="00000000" w:rsidRPr="00000000">
        <w:drawing>
          <wp:anchor allowOverlap="1" behindDoc="1" distB="0" distT="0" distL="0" distR="0" hidden="0" layoutInCell="1" locked="0" relativeHeight="0" simplePos="0">
            <wp:simplePos x="0" y="0"/>
            <wp:positionH relativeFrom="column">
              <wp:posOffset>-133346</wp:posOffset>
            </wp:positionH>
            <wp:positionV relativeFrom="paragraph">
              <wp:posOffset>262830</wp:posOffset>
            </wp:positionV>
            <wp:extent cx="1920078" cy="640026"/>
            <wp:effectExtent b="0" l="0" r="0" t="0"/>
            <wp:wrapNone/>
            <wp:docPr id="1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20078" cy="640026"/>
                    </a:xfrm>
                    <a:prstGeom prst="rect"/>
                    <a:ln/>
                  </pic:spPr>
                </pic:pic>
              </a:graphicData>
            </a:graphic>
          </wp:anchor>
        </w:drawing>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after="12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284087</wp:posOffset>
            </wp:positionV>
            <wp:extent cx="1404938" cy="869034"/>
            <wp:effectExtent b="0" l="0" r="0" t="0"/>
            <wp:wrapNone/>
            <wp:docPr id="1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04938" cy="869034"/>
                    </a:xfrm>
                    <a:prstGeom prst="rect"/>
                    <a:ln/>
                  </pic:spPr>
                </pic:pic>
              </a:graphicData>
            </a:graphic>
          </wp:anchor>
        </w:drawing>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Principal</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Council President </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2B">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2C">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Glen Iris小学期待着在新的一年里继续提供卓越的教学，并在此通知您2025年的家长缴费捐助相关事项。</w:t>
      </w:r>
    </w:p>
    <w:p w:rsidR="00000000" w:rsidDel="00000000" w:rsidP="00000000" w:rsidRDefault="00000000" w:rsidRPr="00000000" w14:paraId="0000002D">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学校将为学生提供免费的课程，以满足维州的标准课程要求，我们也向您保证，所有捐助的费用均以自愿为准。然而，家长们的持续支持确保了学校能为学生提供更优质的教育和支持。无论是通过募款还是志愿服务，我们都非常感谢您的支持，这将对学校及其所提供的课程产生积极的影响。</w:t>
      </w:r>
    </w:p>
    <w:p w:rsidR="00000000" w:rsidDel="00000000" w:rsidP="00000000" w:rsidRDefault="00000000" w:rsidRPr="00000000" w14:paraId="0000002E">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我们收到的捐助将用于教室资源的补充、课桌椅的更新、图书馆的维护，确保学生在学习中使用最好的应用程序和资源订阅，以及用于我们的心理健康项目资源的投入。</w:t>
      </w:r>
    </w:p>
    <w:p w:rsidR="00000000" w:rsidDel="00000000" w:rsidP="00000000" w:rsidRDefault="00000000" w:rsidRPr="00000000" w14:paraId="0000002F">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如需了解更多关于教育部家长缴费政策的信息，请参阅附上的概览页。</w:t>
      </w:r>
    </w:p>
    <w:p w:rsidR="00000000" w:rsidDel="00000000" w:rsidP="00000000" w:rsidRDefault="00000000" w:rsidRPr="00000000" w14:paraId="0000003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此致</w:t>
      </w:r>
    </w:p>
    <w:p w:rsidR="00000000" w:rsidDel="00000000" w:rsidP="00000000" w:rsidRDefault="00000000" w:rsidRPr="00000000" w14:paraId="0000003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spacing w:after="240" w:before="240" w:lineRule="auto"/>
        <w:ind w:left="4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敬礼</w:t>
      </w:r>
    </w:p>
    <w:p w:rsidR="00000000" w:rsidDel="00000000" w:rsidP="00000000" w:rsidRDefault="00000000" w:rsidRPr="00000000" w14:paraId="00000033">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p>
    <w:p w:rsidR="00000000" w:rsidDel="00000000" w:rsidP="00000000" w:rsidRDefault="00000000" w:rsidRPr="00000000" w14:paraId="00000034">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校长</w:t>
      </w:r>
    </w:p>
    <w:p w:rsidR="00000000" w:rsidDel="00000000" w:rsidP="00000000" w:rsidRDefault="00000000" w:rsidRPr="00000000" w14:paraId="00000035">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br w:type="textWrapping"/>
        <w:t xml:space="preserve"> 学校理事会主席</w:t>
      </w:r>
    </w:p>
    <w:p w:rsidR="00000000" w:rsidDel="00000000" w:rsidP="00000000" w:rsidRDefault="00000000" w:rsidRPr="00000000" w14:paraId="00000036">
      <w:pPr>
        <w:spacing w:after="240" w:before="240" w:lineRule="auto"/>
        <w:ind w:left="100" w:firstLine="0"/>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our Year Six Classrooms</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tbl>
      <w:tblPr>
        <w:tblStyle w:val="Table1"/>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39">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Curriculum Contributions- items that students use, or participate in, to access the curriculum</w:t>
            </w:r>
          </w:p>
          <w:p w:rsidR="00000000" w:rsidDel="00000000" w:rsidP="00000000" w:rsidRDefault="00000000" w:rsidRPr="00000000" w14:paraId="0000003A">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curriculum items and activities which the school deems necessary for students to learn the Curriculum.</w:t>
            </w:r>
            <w:r w:rsidDel="00000000" w:rsidR="00000000" w:rsidRPr="00000000">
              <w:rPr>
                <w:rtl w:val="0"/>
              </w:rPr>
            </w:r>
          </w:p>
        </w:tc>
        <w:tc>
          <w:tcPr>
            <w:shd w:fill="7030a0" w:val="clear"/>
          </w:tcPr>
          <w:p w:rsidR="00000000" w:rsidDel="00000000" w:rsidP="00000000" w:rsidRDefault="00000000" w:rsidRPr="00000000" w14:paraId="0000003B">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Classroom supplies- exercise books, scrap books, pens, pencils, poster paints, crayons, coloured paper, general classroom supplies ($90)</w:t>
            </w:r>
          </w:p>
          <w:p w:rsidR="00000000" w:rsidDel="00000000" w:rsidP="00000000" w:rsidRDefault="00000000" w:rsidRPr="00000000" w14:paraId="0000003F">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Visual Art supplies ($12)</w:t>
            </w:r>
          </w:p>
          <w:p w:rsidR="00000000" w:rsidDel="00000000" w:rsidP="00000000" w:rsidRDefault="00000000" w:rsidRPr="00000000" w14:paraId="00000040">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STEM Design Learning Supplie</w:t>
            </w:r>
            <w:r w:rsidDel="00000000" w:rsidR="00000000" w:rsidRPr="00000000">
              <w:rPr>
                <w:rFonts w:ascii="Arial" w:cs="Arial" w:eastAsia="Arial" w:hAnsi="Arial"/>
                <w:sz w:val="22"/>
                <w:szCs w:val="22"/>
                <w:highlight w:val="white"/>
                <w:rtl w:val="0"/>
              </w:rPr>
              <w:t xml:space="preserve">s ($8)</w:t>
            </w:r>
            <w:r w:rsidDel="00000000" w:rsidR="00000000" w:rsidRPr="00000000">
              <w:rPr>
                <w:rtl w:val="0"/>
              </w:rPr>
            </w:r>
          </w:p>
          <w:p w:rsidR="00000000" w:rsidDel="00000000" w:rsidP="00000000" w:rsidRDefault="00000000" w:rsidRPr="00000000" w14:paraId="00000041">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Performing Art Supplies ($2)</w:t>
            </w:r>
          </w:p>
          <w:p w:rsidR="00000000" w:rsidDel="00000000" w:rsidP="00000000" w:rsidRDefault="00000000" w:rsidRPr="00000000" w14:paraId="00000042">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Physical Education Supplies ($2)</w:t>
            </w:r>
          </w:p>
          <w:p w:rsidR="00000000" w:rsidDel="00000000" w:rsidP="00000000" w:rsidRDefault="00000000" w:rsidRPr="00000000" w14:paraId="00000043">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Spanish Supplies ($5)</w:t>
            </w:r>
          </w:p>
        </w:tc>
        <w:tc>
          <w:tcPr>
            <w:shd w:fill="auto" w:val="clear"/>
          </w:tcPr>
          <w:p w:rsidR="00000000" w:rsidDel="00000000" w:rsidP="00000000" w:rsidRDefault="00000000" w:rsidRPr="00000000" w14:paraId="00000044">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45">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and Online Subscriptions for Learning: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8">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49">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4A">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4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Sound Waves ($17.50)</w:t>
            </w:r>
          </w:p>
          <w:p w:rsidR="00000000" w:rsidDel="00000000" w:rsidP="00000000" w:rsidRDefault="00000000" w:rsidRPr="00000000" w14:paraId="0000004C">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Maths Online ($18.50)</w:t>
            </w:r>
          </w:p>
        </w:tc>
        <w:tc>
          <w:tcPr>
            <w:shd w:fill="auto" w:val="clear"/>
          </w:tcPr>
          <w:p w:rsidR="00000000" w:rsidDel="00000000" w:rsidP="00000000" w:rsidRDefault="00000000" w:rsidRPr="00000000" w14:paraId="0000004D">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$66.50</w:t>
            </w:r>
          </w:p>
          <w:p w:rsidR="00000000" w:rsidDel="00000000" w:rsidP="00000000" w:rsidRDefault="00000000" w:rsidRPr="00000000" w14:paraId="0000004E">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Printed Learning Resources</w:t>
            </w:r>
            <w:r w:rsidDel="00000000" w:rsidR="00000000" w:rsidRPr="00000000">
              <w:rPr>
                <w:rtl w:val="0"/>
              </w:rPr>
            </w:r>
          </w:p>
        </w:tc>
        <w:tc>
          <w:tcPr>
            <w:shd w:fill="auto" w:val="clear"/>
          </w:tcPr>
          <w:p w:rsidR="00000000" w:rsidDel="00000000" w:rsidP="00000000" w:rsidRDefault="00000000" w:rsidRPr="00000000" w14:paraId="00000050">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rHeight w:val="237.978515625" w:hRule="atLeast"/>
          <w:tblHeader w:val="0"/>
        </w:trPr>
        <w:tc>
          <w:tcPr>
            <w:shd w:fill="auto" w:val="clear"/>
          </w:tcPr>
          <w:p w:rsidR="00000000" w:rsidDel="00000000" w:rsidP="00000000" w:rsidRDefault="00000000" w:rsidRPr="00000000" w14:paraId="0000005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diary</w:t>
            </w:r>
          </w:p>
        </w:tc>
        <w:tc>
          <w:tcPr>
            <w:shd w:fill="auto" w:val="clear"/>
          </w:tcPr>
          <w:p w:rsidR="00000000" w:rsidDel="00000000" w:rsidP="00000000" w:rsidRDefault="00000000" w:rsidRPr="00000000" w14:paraId="00000052">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$10</w:t>
            </w:r>
          </w:p>
        </w:tc>
      </w:tr>
      <w:tr>
        <w:trPr>
          <w:cantSplit w:val="0"/>
          <w:tblHeader w:val="0"/>
        </w:trPr>
        <w:tc>
          <w:tcPr>
            <w:shd w:fill="auto" w:val="clea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Provision and upkeep of shared school devices, projectors, teaching screens, and ICT:</w:t>
            </w:r>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55">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Other Contributions- for non-curriculum items and activities</w:t>
            </w:r>
          </w:p>
          <w:p w:rsidR="00000000" w:rsidDel="00000000" w:rsidP="00000000" w:rsidRDefault="00000000" w:rsidRPr="00000000" w14:paraId="00000056">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non-curriculum items and activities that relate to the school’s functions and objectives.</w:t>
            </w:r>
            <w:r w:rsidDel="00000000" w:rsidR="00000000" w:rsidRPr="00000000">
              <w:rPr>
                <w:rtl w:val="0"/>
              </w:rPr>
            </w:r>
          </w:p>
        </w:tc>
        <w:tc>
          <w:tcPr>
            <w:shd w:fill="7030a0" w:val="clear"/>
          </w:tcPr>
          <w:p w:rsidR="00000000" w:rsidDel="00000000" w:rsidP="00000000" w:rsidRDefault="00000000" w:rsidRPr="00000000" w14:paraId="00000057">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Enhanced wellbeing supports</w:t>
            </w:r>
          </w:p>
        </w:tc>
        <w:tc>
          <w:tcPr>
            <w:shd w:fill="auto" w:val="clea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Office administration (includes communication tools, first aid, and hygiene costs) </w:t>
            </w:r>
          </w:p>
        </w:tc>
        <w:tc>
          <w:tcPr>
            <w:shd w:fill="auto" w:val="clea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Grounds and Maintenance </w:t>
            </w:r>
          </w:p>
        </w:tc>
        <w:tc>
          <w:tcPr>
            <w:shd w:fill="auto" w:val="clea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and Other Contributions)</w:t>
            </w:r>
          </w:p>
        </w:tc>
        <w:tc>
          <w:tcPr>
            <w:shd w:fill="ffff00" w:val="clea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$396.50</w:t>
            </w:r>
          </w:p>
        </w:tc>
      </w:tr>
      <w:tr>
        <w:trPr>
          <w:cantSplit w:val="0"/>
          <w:tblHeader w:val="0"/>
        </w:trPr>
        <w:tc>
          <w:tcPr>
            <w:shd w:fill="7030a0" w:val="clear"/>
          </w:tcPr>
          <w:p w:rsidR="00000000" w:rsidDel="00000000" w:rsidP="00000000" w:rsidRDefault="00000000" w:rsidRPr="00000000" w14:paraId="00000060">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61">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Building Fund- A tax deductible contribution (depending on your circumstance) to support renovations, upgrades, and maintenance of the school infrastructure</w:t>
            </w:r>
          </w:p>
        </w:tc>
        <w:tc>
          <w:tcPr>
            <w:shd w:fill="auto" w:val="clear"/>
          </w:tcPr>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Library Fund- A tax deductible contribution (depending on your circumstances) to support book purchases and other equipment that will sustain the library as a valuable resource</w:t>
            </w:r>
          </w:p>
        </w:tc>
        <w:tc>
          <w:tcPr>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Other, and Tax Deductible Contributions)</w:t>
            </w:r>
          </w:p>
        </w:tc>
        <w:tc>
          <w:tcPr>
            <w:shd w:fill="cfafe7" w:val="clear"/>
          </w:tcPr>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$696.50</w:t>
            </w:r>
          </w:p>
        </w:tc>
      </w:tr>
    </w:tbl>
    <w:p w:rsidR="00000000" w:rsidDel="00000000" w:rsidP="00000000" w:rsidRDefault="00000000" w:rsidRPr="00000000" w14:paraId="00000068">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69">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Payment methods</w:t>
      </w:r>
    </w:p>
    <w:p w:rsidR="00000000" w:rsidDel="00000000" w:rsidP="00000000" w:rsidRDefault="00000000" w:rsidRPr="00000000" w14:paraId="0000006A">
      <w:pPr>
        <w:tabs>
          <w:tab w:val="left" w:leader="none" w:pos="9420"/>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Glen Iris Primary School’s preferred payment method is Via Compass Parent Payment Portal, and payments can be made starting today. For your convenience we have also set up a payment plan option which allows you to pay in set instalments over Terms 1 &amp; 2 2025.  Please contact David who can support you should you wish to arrange a different payment plan that suits your circumstances.</w:t>
      </w:r>
      <w:r w:rsidDel="00000000" w:rsidR="00000000" w:rsidRPr="00000000">
        <w:rPr>
          <w:rtl w:val="0"/>
        </w:rPr>
      </w:r>
    </w:p>
    <w:p w:rsidR="00000000" w:rsidDel="00000000" w:rsidP="00000000" w:rsidRDefault="00000000" w:rsidRPr="00000000" w14:paraId="0000006B">
      <w:pPr>
        <w:tabs>
          <w:tab w:val="left" w:leader="none" w:pos="94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C">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Financial support for families</w:t>
      </w:r>
    </w:p>
    <w:p w:rsidR="00000000" w:rsidDel="00000000" w:rsidP="00000000" w:rsidRDefault="00000000" w:rsidRPr="00000000" w14:paraId="0000006D">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Glen Iris Primary School understands that some families may experience financial difficulty and offers a range of support options including:</w:t>
      </w:r>
    </w:p>
    <w:p w:rsidR="00000000" w:rsidDel="00000000" w:rsidP="00000000" w:rsidRDefault="00000000" w:rsidRPr="00000000" w14:paraId="0000006E">
      <w:pPr>
        <w:numPr>
          <w:ilvl w:val="0"/>
          <w:numId w:val="1"/>
        </w:numPr>
        <w:tabs>
          <w:tab w:val="left" w:leader="none" w:pos="94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Camps, Sports and Excursions Fund</w:t>
      </w:r>
    </w:p>
    <w:p w:rsidR="00000000" w:rsidDel="00000000" w:rsidP="00000000" w:rsidRDefault="00000000" w:rsidRPr="00000000" w14:paraId="0000006F">
      <w:pPr>
        <w:numPr>
          <w:ilvl w:val="0"/>
          <w:numId w:val="1"/>
        </w:numPr>
        <w:tabs>
          <w:tab w:val="left" w:leader="none" w:pos="94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State Schools Relief (SSR)</w:t>
      </w:r>
    </w:p>
    <w:p w:rsidR="00000000" w:rsidDel="00000000" w:rsidP="00000000" w:rsidRDefault="00000000" w:rsidRPr="00000000" w14:paraId="00000070">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For a confidential discussion about accessing these services, or if you would like to discuss alternative payment arrangements, contact:</w:t>
      </w:r>
    </w:p>
    <w:p w:rsidR="00000000" w:rsidDel="00000000" w:rsidP="00000000" w:rsidRDefault="00000000" w:rsidRPr="00000000" w14:paraId="00000072">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David Patmore</w:t>
      </w:r>
    </w:p>
    <w:p w:rsidR="00000000" w:rsidDel="00000000" w:rsidP="00000000" w:rsidRDefault="00000000" w:rsidRPr="00000000" w14:paraId="00000074">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Acting Business Manager</w:t>
      </w:r>
    </w:p>
    <w:p w:rsidR="00000000" w:rsidDel="00000000" w:rsidP="00000000" w:rsidRDefault="00000000" w:rsidRPr="00000000" w14:paraId="00000075">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Ph: 03 9885 3624 Email: david.patmore@education.vic.gov.au</w:t>
      </w:r>
    </w:p>
    <w:p w:rsidR="00000000" w:rsidDel="00000000" w:rsidP="00000000" w:rsidRDefault="00000000" w:rsidRPr="00000000" w14:paraId="00000076">
      <w:pPr>
        <w:spacing w:after="240" w:before="240" w:lineRule="auto"/>
        <w:ind w:left="1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For our Year Six Classrooms</w:t>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tl w:val="0"/>
        </w:rPr>
      </w:r>
    </w:p>
    <w:tbl>
      <w:tblPr>
        <w:tblStyle w:val="Table2"/>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7A">
            <w:pPr>
              <w:spacing w:after="120" w:lineRule="auto"/>
              <w:rPr>
                <w:rFonts w:ascii="Arial" w:cs="Arial" w:eastAsia="Arial" w:hAnsi="Arial"/>
                <w:color w:val="ffffff"/>
                <w:sz w:val="24"/>
                <w:szCs w:val="24"/>
              </w:rPr>
            </w:pPr>
            <w:sdt>
              <w:sdtPr>
                <w:tag w:val="goog_rdk_0"/>
              </w:sdtPr>
              <w:sdtContent>
                <w:r w:rsidDel="00000000" w:rsidR="00000000" w:rsidRPr="00000000">
                  <w:rPr>
                    <w:rFonts w:ascii="Arial Unicode MS" w:cs="Arial Unicode MS" w:eastAsia="Arial Unicode MS" w:hAnsi="Arial Unicode MS"/>
                    <w:color w:val="ffffff"/>
                    <w:sz w:val="24"/>
                    <w:szCs w:val="24"/>
                    <w:rtl w:val="0"/>
                  </w:rPr>
                  <w:t xml:space="preserve">课程捐助 —— 学生使用或参与的课程相关物品</w:t>
                </w:r>
              </w:sdtContent>
            </w:sdt>
          </w:p>
          <w:p w:rsidR="00000000" w:rsidDel="00000000" w:rsidP="00000000" w:rsidRDefault="00000000" w:rsidRPr="00000000" w14:paraId="0000007B">
            <w:pPr>
              <w:spacing w:after="120" w:lineRule="auto"/>
              <w:rPr>
                <w:rFonts w:ascii="Arial" w:cs="Arial" w:eastAsia="Arial" w:hAnsi="Arial"/>
                <w:color w:val="ffffff"/>
                <w:sz w:val="22"/>
                <w:szCs w:val="22"/>
              </w:rPr>
            </w:pPr>
            <w:sdt>
              <w:sdtPr>
                <w:tag w:val="goog_rdk_1"/>
              </w:sdtPr>
              <w:sdtContent>
                <w:r w:rsidDel="00000000" w:rsidR="00000000" w:rsidRPr="00000000">
                  <w:rPr>
                    <w:rFonts w:ascii="Arial Unicode MS" w:cs="Arial Unicode MS" w:eastAsia="Arial Unicode MS" w:hAnsi="Arial Unicode MS"/>
                    <w:color w:val="ffffff"/>
                    <w:sz w:val="24"/>
                    <w:szCs w:val="24"/>
                    <w:rtl w:val="0"/>
                  </w:rPr>
                  <w:t xml:space="preserve">为课程物品和活动提供的财务捐助，这些物品和活动</w:t>
                </w:r>
              </w:sdtContent>
            </w:sdt>
            <w:sdt>
              <w:sdtPr>
                <w:tag w:val="goog_rdk_2"/>
              </w:sdtPr>
              <w:sdtContent>
                <w:r w:rsidDel="00000000" w:rsidR="00000000" w:rsidRPr="00000000">
                  <w:rPr>
                    <w:rFonts w:ascii="Arial Unicode MS" w:cs="Arial Unicode MS" w:eastAsia="Arial Unicode MS" w:hAnsi="Arial Unicode MS"/>
                    <w:color w:val="7030a0"/>
                    <w:sz w:val="24"/>
                    <w:szCs w:val="24"/>
                    <w:rtl w:val="0"/>
                  </w:rPr>
                  <w:t xml:space="preserve">是学</w:t>
                </w:r>
              </w:sdtContent>
            </w:sdt>
            <w:r w:rsidDel="00000000" w:rsidR="00000000" w:rsidRPr="00000000">
              <w:rPr>
                <w:rtl w:val="0"/>
              </w:rPr>
            </w:r>
          </w:p>
        </w:tc>
        <w:tc>
          <w:tcPr>
            <w:shd w:fill="7030a0" w:val="clear"/>
          </w:tcPr>
          <w:p w:rsidR="00000000" w:rsidDel="00000000" w:rsidP="00000000" w:rsidRDefault="00000000" w:rsidRPr="00000000" w14:paraId="0000007C">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7E">
            <w:pPr>
              <w:spacing w:after="240" w:before="240" w:lineRule="auto"/>
              <w:rPr>
                <w:rFonts w:ascii="Arial" w:cs="Arial" w:eastAsia="Arial" w:hAnsi="Arial"/>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通用和专业教室材料及设备：</w:t>
                </w:r>
              </w:sdtContent>
            </w:sdt>
          </w:p>
          <w:p w:rsidR="00000000" w:rsidDel="00000000" w:rsidP="00000000" w:rsidRDefault="00000000" w:rsidRPr="00000000" w14:paraId="0000007F">
            <w:pPr>
              <w:numPr>
                <w:ilvl w:val="0"/>
                <w:numId w:val="4"/>
              </w:numPr>
              <w:spacing w:after="0" w:lineRule="auto"/>
              <w:ind w:left="720" w:hanging="360"/>
              <w:rPr>
                <w:rFonts w:ascii="Arial" w:cs="Arial" w:eastAsia="Arial" w:hAnsi="Arial"/>
                <w:sz w:val="22"/>
                <w:szCs w:val="22"/>
              </w:rPr>
            </w:pPr>
            <w:sdt>
              <w:sdtPr>
                <w:tag w:val="goog_rdk_4"/>
              </w:sdtPr>
              <w:sdtContent>
                <w:r w:rsidDel="00000000" w:rsidR="00000000" w:rsidRPr="00000000">
                  <w:rPr>
                    <w:rFonts w:ascii="Arial Unicode MS" w:cs="Arial Unicode MS" w:eastAsia="Arial Unicode MS" w:hAnsi="Arial Unicode MS"/>
                    <w:sz w:val="24"/>
                    <w:szCs w:val="24"/>
                    <w:rtl w:val="0"/>
                  </w:rPr>
                  <w:t xml:space="preserve">教室用品：练习本、剪贴簿、笔、铅笔、海报颜料、蜡笔、彩纸、通用教室用品（$90）</w:t>
                </w:r>
              </w:sdtContent>
            </w:sdt>
            <w:r w:rsidDel="00000000" w:rsidR="00000000" w:rsidRPr="00000000">
              <w:rPr>
                <w:rtl w:val="0"/>
              </w:rPr>
            </w:r>
          </w:p>
          <w:p w:rsidR="00000000" w:rsidDel="00000000" w:rsidP="00000000" w:rsidRDefault="00000000" w:rsidRPr="00000000" w14:paraId="00000080">
            <w:pPr>
              <w:numPr>
                <w:ilvl w:val="0"/>
                <w:numId w:val="4"/>
              </w:numPr>
              <w:spacing w:after="0" w:lineRule="auto"/>
              <w:ind w:left="720" w:hanging="360"/>
              <w:rPr>
                <w:rFonts w:ascii="Arial" w:cs="Arial" w:eastAsia="Arial" w:hAnsi="Arial"/>
                <w:sz w:val="22"/>
                <w:szCs w:val="22"/>
              </w:rPr>
            </w:pPr>
            <w:sdt>
              <w:sdtPr>
                <w:tag w:val="goog_rdk_5"/>
              </w:sdtPr>
              <w:sdtContent>
                <w:r w:rsidDel="00000000" w:rsidR="00000000" w:rsidRPr="00000000">
                  <w:rPr>
                    <w:rFonts w:ascii="Arial Unicode MS" w:cs="Arial Unicode MS" w:eastAsia="Arial Unicode MS" w:hAnsi="Arial Unicode MS"/>
                    <w:sz w:val="24"/>
                    <w:szCs w:val="24"/>
                    <w:rtl w:val="0"/>
                  </w:rPr>
                  <w:t xml:space="preserve">视觉艺术用品（$12）</w:t>
                </w:r>
              </w:sdtContent>
            </w:sdt>
            <w:r w:rsidDel="00000000" w:rsidR="00000000" w:rsidRPr="00000000">
              <w:rPr>
                <w:rtl w:val="0"/>
              </w:rPr>
            </w:r>
          </w:p>
          <w:p w:rsidR="00000000" w:rsidDel="00000000" w:rsidP="00000000" w:rsidRDefault="00000000" w:rsidRPr="00000000" w14:paraId="00000081">
            <w:pPr>
              <w:numPr>
                <w:ilvl w:val="0"/>
                <w:numId w:val="4"/>
              </w:numPr>
              <w:spacing w:after="0" w:lineRule="auto"/>
              <w:ind w:left="720" w:hanging="360"/>
              <w:rPr>
                <w:rFonts w:ascii="Arial" w:cs="Arial" w:eastAsia="Arial" w:hAnsi="Arial"/>
                <w:sz w:val="22"/>
                <w:szCs w:val="22"/>
              </w:rPr>
            </w:pPr>
            <w:sdt>
              <w:sdtPr>
                <w:tag w:val="goog_rdk_6"/>
              </w:sdtPr>
              <w:sdtContent>
                <w:r w:rsidDel="00000000" w:rsidR="00000000" w:rsidRPr="00000000">
                  <w:rPr>
                    <w:rFonts w:ascii="Arial Unicode MS" w:cs="Arial Unicode MS" w:eastAsia="Arial Unicode MS" w:hAnsi="Arial Unicode MS"/>
                    <w:sz w:val="24"/>
                    <w:szCs w:val="24"/>
                    <w:rtl w:val="0"/>
                  </w:rPr>
                  <w:t xml:space="preserve">STEM设计学习用品（$8）</w:t>
                </w:r>
              </w:sdtContent>
            </w:sdt>
            <w:r w:rsidDel="00000000" w:rsidR="00000000" w:rsidRPr="00000000">
              <w:rPr>
                <w:rtl w:val="0"/>
              </w:rPr>
            </w:r>
          </w:p>
          <w:p w:rsidR="00000000" w:rsidDel="00000000" w:rsidP="00000000" w:rsidRDefault="00000000" w:rsidRPr="00000000" w14:paraId="00000082">
            <w:pPr>
              <w:numPr>
                <w:ilvl w:val="0"/>
                <w:numId w:val="4"/>
              </w:numPr>
              <w:spacing w:after="0" w:lineRule="auto"/>
              <w:ind w:left="720" w:hanging="360"/>
              <w:rPr>
                <w:rFonts w:ascii="Arial" w:cs="Arial" w:eastAsia="Arial" w:hAnsi="Arial"/>
                <w:sz w:val="22"/>
                <w:szCs w:val="22"/>
              </w:rPr>
            </w:pPr>
            <w:sdt>
              <w:sdtPr>
                <w:tag w:val="goog_rdk_7"/>
              </w:sdtPr>
              <w:sdtContent>
                <w:r w:rsidDel="00000000" w:rsidR="00000000" w:rsidRPr="00000000">
                  <w:rPr>
                    <w:rFonts w:ascii="Arial Unicode MS" w:cs="Arial Unicode MS" w:eastAsia="Arial Unicode MS" w:hAnsi="Arial Unicode MS"/>
                    <w:sz w:val="24"/>
                    <w:szCs w:val="24"/>
                    <w:rtl w:val="0"/>
                  </w:rPr>
                  <w:t xml:space="preserve">表演艺术用品（$2）</w:t>
                </w:r>
              </w:sdtContent>
            </w:sdt>
            <w:r w:rsidDel="00000000" w:rsidR="00000000" w:rsidRPr="00000000">
              <w:rPr>
                <w:rtl w:val="0"/>
              </w:rPr>
            </w:r>
          </w:p>
          <w:p w:rsidR="00000000" w:rsidDel="00000000" w:rsidP="00000000" w:rsidRDefault="00000000" w:rsidRPr="00000000" w14:paraId="00000083">
            <w:pPr>
              <w:numPr>
                <w:ilvl w:val="0"/>
                <w:numId w:val="4"/>
              </w:numPr>
              <w:spacing w:after="0" w:lineRule="auto"/>
              <w:ind w:left="720" w:hanging="360"/>
              <w:rPr>
                <w:rFonts w:ascii="Arial" w:cs="Arial" w:eastAsia="Arial" w:hAnsi="Arial"/>
                <w:sz w:val="22"/>
                <w:szCs w:val="22"/>
              </w:rPr>
            </w:pPr>
            <w:sdt>
              <w:sdtPr>
                <w:tag w:val="goog_rdk_8"/>
              </w:sdtPr>
              <w:sdtContent>
                <w:r w:rsidDel="00000000" w:rsidR="00000000" w:rsidRPr="00000000">
                  <w:rPr>
                    <w:rFonts w:ascii="Arial Unicode MS" w:cs="Arial Unicode MS" w:eastAsia="Arial Unicode MS" w:hAnsi="Arial Unicode MS"/>
                    <w:sz w:val="24"/>
                    <w:szCs w:val="24"/>
                    <w:rtl w:val="0"/>
                  </w:rPr>
                  <w:t xml:space="preserve">体育用品（$2）</w:t>
                </w:r>
              </w:sdtContent>
            </w:sdt>
            <w:r w:rsidDel="00000000" w:rsidR="00000000" w:rsidRPr="00000000">
              <w:rPr>
                <w:rtl w:val="0"/>
              </w:rPr>
            </w:r>
          </w:p>
          <w:p w:rsidR="00000000" w:rsidDel="00000000" w:rsidP="00000000" w:rsidRDefault="00000000" w:rsidRPr="00000000" w14:paraId="00000084">
            <w:pPr>
              <w:numPr>
                <w:ilvl w:val="0"/>
                <w:numId w:val="4"/>
              </w:numPr>
              <w:spacing w:after="240" w:lineRule="auto"/>
              <w:ind w:left="720" w:hanging="360"/>
              <w:rPr>
                <w:rFonts w:ascii="Arial" w:cs="Arial" w:eastAsia="Arial" w:hAnsi="Arial"/>
                <w:sz w:val="22"/>
                <w:szCs w:val="22"/>
              </w:rPr>
            </w:pPr>
            <w:sdt>
              <w:sdtPr>
                <w:tag w:val="goog_rdk_9"/>
              </w:sdtPr>
              <w:sdtContent>
                <w:r w:rsidDel="00000000" w:rsidR="00000000" w:rsidRPr="00000000">
                  <w:rPr>
                    <w:rFonts w:ascii="Arial Unicode MS" w:cs="Arial Unicode MS" w:eastAsia="Arial Unicode MS" w:hAnsi="Arial Unicode MS"/>
                    <w:sz w:val="24"/>
                    <w:szCs w:val="24"/>
                    <w:rtl w:val="0"/>
                  </w:rPr>
                  <w:t xml:space="preserve">西班牙语用品（$5）</w:t>
                </w:r>
              </w:sdtContent>
            </w:sdt>
            <w:r w:rsidDel="00000000" w:rsidR="00000000" w:rsidRPr="00000000">
              <w:rPr>
                <w:rtl w:val="0"/>
              </w:rPr>
            </w:r>
          </w:p>
        </w:tc>
        <w:tc>
          <w:tcPr>
            <w:shd w:fill="auto" w:val="clear"/>
          </w:tcPr>
          <w:p w:rsidR="00000000" w:rsidDel="00000000" w:rsidP="00000000" w:rsidRDefault="00000000" w:rsidRPr="00000000" w14:paraId="00000085">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86">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8">
            <w:pPr>
              <w:spacing w:after="240" w:before="240" w:lineRule="auto"/>
              <w:rPr>
                <w:rFonts w:ascii="Arial" w:cs="Arial" w:eastAsia="Arial" w:hAnsi="Arial"/>
                <w:sz w:val="24"/>
                <w:szCs w:val="24"/>
              </w:rPr>
            </w:pPr>
            <w:sdt>
              <w:sdtPr>
                <w:tag w:val="goog_rdk_10"/>
              </w:sdtPr>
              <w:sdtContent>
                <w:r w:rsidDel="00000000" w:rsidR="00000000" w:rsidRPr="00000000">
                  <w:rPr>
                    <w:rFonts w:ascii="Arial Unicode MS" w:cs="Arial Unicode MS" w:eastAsia="Arial Unicode MS" w:hAnsi="Arial Unicode MS"/>
                    <w:sz w:val="24"/>
                    <w:szCs w:val="24"/>
                    <w:rtl w:val="0"/>
                  </w:rPr>
                  <w:t xml:space="preserve">数字化学习用的一些应用程序和在线订阅的一些资料：</w:t>
                </w:r>
              </w:sdtContent>
            </w:sdt>
          </w:p>
          <w:p w:rsidR="00000000" w:rsidDel="00000000" w:rsidP="00000000" w:rsidRDefault="00000000" w:rsidRPr="00000000" w14:paraId="0000008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A">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8B">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8C">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8D">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Sound Waves ($17.50)</w:t>
            </w:r>
          </w:p>
          <w:p w:rsidR="00000000" w:rsidDel="00000000" w:rsidP="00000000" w:rsidRDefault="00000000" w:rsidRPr="00000000" w14:paraId="0000008E">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Maths Online ($18.50)</w:t>
            </w:r>
          </w:p>
        </w:tc>
        <w:tc>
          <w:tcPr>
            <w:shd w:fill="auto" w:val="clear"/>
          </w:tcPr>
          <w:p w:rsidR="00000000" w:rsidDel="00000000" w:rsidP="00000000" w:rsidRDefault="00000000" w:rsidRPr="00000000" w14:paraId="0000008F">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$66.50</w:t>
            </w:r>
          </w:p>
          <w:p w:rsidR="00000000" w:rsidDel="00000000" w:rsidP="00000000" w:rsidRDefault="00000000" w:rsidRPr="00000000" w14:paraId="00000090">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91">
            <w:pPr>
              <w:rPr>
                <w:rFonts w:ascii="Arial" w:cs="Arial" w:eastAsia="Arial" w:hAnsi="Arial"/>
                <w:sz w:val="22"/>
                <w:szCs w:val="22"/>
              </w:rPr>
            </w:pPr>
            <w:sdt>
              <w:sdtPr>
                <w:tag w:val="goog_rdk_11"/>
              </w:sdtPr>
              <w:sdtContent>
                <w:r w:rsidDel="00000000" w:rsidR="00000000" w:rsidRPr="00000000">
                  <w:rPr>
                    <w:rFonts w:ascii="Arial Unicode MS" w:cs="Arial Unicode MS" w:eastAsia="Arial Unicode MS" w:hAnsi="Arial Unicode MS"/>
                    <w:sz w:val="24"/>
                    <w:szCs w:val="24"/>
                    <w:rtl w:val="0"/>
                  </w:rPr>
                  <w:t xml:space="preserve">打印的学习资源</w:t>
                </w:r>
              </w:sdtContent>
            </w:sdt>
            <w:r w:rsidDel="00000000" w:rsidR="00000000" w:rsidRPr="00000000">
              <w:rPr>
                <w:rtl w:val="0"/>
              </w:rPr>
            </w:r>
          </w:p>
        </w:tc>
        <w:tc>
          <w:tcPr>
            <w:shd w:fill="auto" w:val="clear"/>
          </w:tcPr>
          <w:p w:rsidR="00000000" w:rsidDel="00000000" w:rsidP="00000000" w:rsidRDefault="00000000" w:rsidRPr="00000000" w14:paraId="00000092">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rHeight w:val="237.978515625" w:hRule="atLeast"/>
          <w:tblHeader w:val="0"/>
        </w:trPr>
        <w:tc>
          <w:tcPr>
            <w:shd w:fill="auto" w:val="clear"/>
          </w:tcPr>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diary</w:t>
            </w:r>
          </w:p>
        </w:tc>
        <w:tc>
          <w:tcPr>
            <w:shd w:fill="auto" w:val="clear"/>
          </w:tcPr>
          <w:p w:rsidR="00000000" w:rsidDel="00000000" w:rsidP="00000000" w:rsidRDefault="00000000" w:rsidRPr="00000000" w14:paraId="00000094">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$10</w:t>
            </w:r>
          </w:p>
        </w:tc>
      </w:tr>
      <w:tr>
        <w:trPr>
          <w:cantSplit w:val="0"/>
          <w:tblHeader w:val="0"/>
        </w:trPr>
        <w:tc>
          <w:tcPr>
            <w:shd w:fill="auto" w:val="clear"/>
          </w:tcPr>
          <w:p w:rsidR="00000000" w:rsidDel="00000000" w:rsidP="00000000" w:rsidRDefault="00000000" w:rsidRPr="00000000" w14:paraId="00000095">
            <w:pPr>
              <w:rPr>
                <w:rFonts w:ascii="Arial" w:cs="Arial" w:eastAsia="Arial" w:hAnsi="Arial"/>
                <w:sz w:val="22"/>
                <w:szCs w:val="22"/>
              </w:rPr>
            </w:pPr>
            <w:sdt>
              <w:sdtPr>
                <w:tag w:val="goog_rdk_12"/>
              </w:sdtPr>
              <w:sdtContent>
                <w:r w:rsidDel="00000000" w:rsidR="00000000" w:rsidRPr="00000000">
                  <w:rPr>
                    <w:rFonts w:ascii="Arial Unicode MS" w:cs="Arial Unicode MS" w:eastAsia="Arial Unicode MS" w:hAnsi="Arial Unicode MS"/>
                    <w:sz w:val="24"/>
                    <w:szCs w:val="24"/>
                    <w:rtl w:val="0"/>
                  </w:rPr>
                  <w:t xml:space="preserve">共享学校设备、投影仪、教学屏幕和信息技术设备的提供和维护</w:t>
                </w:r>
              </w:sdtContent>
            </w:sdt>
            <w:r w:rsidDel="00000000" w:rsidR="00000000" w:rsidRPr="00000000">
              <w:rPr>
                <w:rtl w:val="0"/>
              </w:rPr>
            </w:r>
          </w:p>
        </w:tc>
        <w:tc>
          <w:tcPr>
            <w:shd w:fill="auto" w:val="clear"/>
          </w:tcPr>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97">
            <w:pPr>
              <w:spacing w:after="120" w:lineRule="auto"/>
              <w:rPr>
                <w:rFonts w:ascii="Arial" w:cs="Arial" w:eastAsia="Arial" w:hAnsi="Arial"/>
                <w:color w:val="ffffff"/>
                <w:sz w:val="24"/>
                <w:szCs w:val="24"/>
              </w:rPr>
            </w:pPr>
            <w:sdt>
              <w:sdtPr>
                <w:tag w:val="goog_rdk_13"/>
              </w:sdtPr>
              <w:sdtContent>
                <w:r w:rsidDel="00000000" w:rsidR="00000000" w:rsidRPr="00000000">
                  <w:rPr>
                    <w:rFonts w:ascii="Arial Unicode MS" w:cs="Arial Unicode MS" w:eastAsia="Arial Unicode MS" w:hAnsi="Arial Unicode MS"/>
                    <w:color w:val="ffffff"/>
                    <w:sz w:val="24"/>
                    <w:szCs w:val="24"/>
                    <w:rtl w:val="0"/>
                  </w:rPr>
                  <w:t xml:space="preserve">其他捐款-用于非课程项目和活动</w:t>
                </w:r>
              </w:sdtContent>
            </w:sdt>
          </w:p>
          <w:p w:rsidR="00000000" w:rsidDel="00000000" w:rsidP="00000000" w:rsidRDefault="00000000" w:rsidRPr="00000000" w14:paraId="00000098">
            <w:pPr>
              <w:spacing w:after="120" w:lineRule="auto"/>
              <w:rPr>
                <w:rFonts w:ascii="Arial" w:cs="Arial" w:eastAsia="Arial" w:hAnsi="Arial"/>
                <w:color w:val="ffffff"/>
                <w:sz w:val="22"/>
                <w:szCs w:val="22"/>
              </w:rPr>
            </w:pPr>
            <w:sdt>
              <w:sdtPr>
                <w:tag w:val="goog_rdk_14"/>
              </w:sdtPr>
              <w:sdtContent>
                <w:r w:rsidDel="00000000" w:rsidR="00000000" w:rsidRPr="00000000">
                  <w:rPr>
                    <w:rFonts w:ascii="Arial Unicode MS" w:cs="Arial Unicode MS" w:eastAsia="Arial Unicode MS" w:hAnsi="Arial Unicode MS"/>
                    <w:color w:val="ffffff"/>
                    <w:sz w:val="24"/>
                    <w:szCs w:val="24"/>
                    <w:rtl w:val="0"/>
                  </w:rPr>
                  <w:t xml:space="preserve">用于与学校职能和目标相关的非课程项目和活动的财政捐款</w:t>
                </w:r>
              </w:sdtContent>
            </w:sdt>
            <w:r w:rsidDel="00000000" w:rsidR="00000000" w:rsidRPr="00000000">
              <w:rPr>
                <w:rtl w:val="0"/>
              </w:rPr>
            </w:r>
          </w:p>
        </w:tc>
        <w:tc>
          <w:tcPr>
            <w:shd w:fill="7030a0" w:val="clear"/>
          </w:tcPr>
          <w:p w:rsidR="00000000" w:rsidDel="00000000" w:rsidP="00000000" w:rsidRDefault="00000000" w:rsidRPr="00000000" w14:paraId="00000099">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9A">
            <w:pPr>
              <w:spacing w:after="240" w:before="240" w:lineRule="auto"/>
              <w:rPr>
                <w:rFonts w:ascii="Arial" w:cs="Arial" w:eastAsia="Arial" w:hAnsi="Arial"/>
                <w:sz w:val="22"/>
                <w:szCs w:val="22"/>
              </w:rPr>
            </w:pPr>
            <w:sdt>
              <w:sdtPr>
                <w:tag w:val="goog_rdk_15"/>
              </w:sdtPr>
              <w:sdtContent>
                <w:r w:rsidDel="00000000" w:rsidR="00000000" w:rsidRPr="00000000">
                  <w:rPr>
                    <w:rFonts w:ascii="Arial Unicode MS" w:cs="Arial Unicode MS" w:eastAsia="Arial Unicode MS" w:hAnsi="Arial Unicode MS"/>
                    <w:sz w:val="24"/>
                    <w:szCs w:val="24"/>
                    <w:rtl w:val="0"/>
                  </w:rPr>
                  <w:t xml:space="preserve">加强心理健康和支持</w:t>
                </w:r>
              </w:sdtContent>
            </w:sdt>
            <w:r w:rsidDel="00000000" w:rsidR="00000000" w:rsidRPr="00000000">
              <w:rPr>
                <w:rtl w:val="0"/>
              </w:rPr>
            </w:r>
          </w:p>
        </w:tc>
        <w:tc>
          <w:tcPr>
            <w:shd w:fill="auto" w:val="clear"/>
          </w:tcPr>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9C">
            <w:pPr>
              <w:rPr>
                <w:rFonts w:ascii="Arial" w:cs="Arial" w:eastAsia="Arial" w:hAnsi="Arial"/>
                <w:sz w:val="22"/>
                <w:szCs w:val="22"/>
              </w:rPr>
            </w:pPr>
            <w:sdt>
              <w:sdtPr>
                <w:tag w:val="goog_rdk_16"/>
              </w:sdtPr>
              <w:sdtContent>
                <w:r w:rsidDel="00000000" w:rsidR="00000000" w:rsidRPr="00000000">
                  <w:rPr>
                    <w:rFonts w:ascii="Arial Unicode MS" w:cs="Arial Unicode MS" w:eastAsia="Arial Unicode MS" w:hAnsi="Arial Unicode MS"/>
                    <w:sz w:val="24"/>
                    <w:szCs w:val="24"/>
                    <w:rtl w:val="0"/>
                  </w:rPr>
                  <w:t xml:space="preserve">办公室行政开销（包括通讯工具、急救和卫生费用）</w:t>
                </w:r>
              </w:sdtContent>
            </w:sdt>
            <w:r w:rsidDel="00000000" w:rsidR="00000000" w:rsidRPr="00000000">
              <w:rPr>
                <w:rtl w:val="0"/>
              </w:rPr>
            </w:r>
          </w:p>
        </w:tc>
        <w:tc>
          <w:tcPr>
            <w:shd w:fill="auto" w:val="clear"/>
          </w:tcPr>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9E">
            <w:pPr>
              <w:rPr>
                <w:rFonts w:ascii="Arial" w:cs="Arial" w:eastAsia="Arial" w:hAnsi="Arial"/>
                <w:sz w:val="22"/>
                <w:szCs w:val="22"/>
              </w:rPr>
            </w:pPr>
            <w:sdt>
              <w:sdtPr>
                <w:tag w:val="goog_rdk_17"/>
              </w:sdtPr>
              <w:sdtContent>
                <w:r w:rsidDel="00000000" w:rsidR="00000000" w:rsidRPr="00000000">
                  <w:rPr>
                    <w:rFonts w:ascii="Arial Unicode MS" w:cs="Arial Unicode MS" w:eastAsia="Arial Unicode MS" w:hAnsi="Arial Unicode MS"/>
                    <w:sz w:val="24"/>
                    <w:szCs w:val="24"/>
                    <w:rtl w:val="0"/>
                  </w:rPr>
                  <w:t xml:space="preserve">场地和维护</w:t>
                </w:r>
              </w:sdtContent>
            </w:sdt>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A0">
            <w:pPr>
              <w:rPr>
                <w:rFonts w:ascii="Arial" w:cs="Arial" w:eastAsia="Arial" w:hAnsi="Arial"/>
                <w:sz w:val="22"/>
                <w:szCs w:val="22"/>
              </w:rPr>
            </w:pPr>
            <w:sdt>
              <w:sdtPr>
                <w:tag w:val="goog_rdk_18"/>
              </w:sdtPr>
              <w:sdtContent>
                <w:r w:rsidDel="00000000" w:rsidR="00000000" w:rsidRPr="00000000">
                  <w:rPr>
                    <w:rFonts w:ascii="Arial Unicode MS" w:cs="Arial Unicode MS" w:eastAsia="Arial Unicode MS" w:hAnsi="Arial Unicode MS"/>
                    <w:sz w:val="24"/>
                    <w:szCs w:val="24"/>
                    <w:rtl w:val="0"/>
                  </w:rPr>
                  <w:t xml:space="preserve">合计（课程和其他非课程捐助）</w:t>
                </w:r>
              </w:sdtContent>
            </w:sdt>
            <w:r w:rsidDel="00000000" w:rsidR="00000000" w:rsidRPr="00000000">
              <w:rPr>
                <w:rtl w:val="0"/>
              </w:rPr>
            </w:r>
          </w:p>
        </w:tc>
        <w:tc>
          <w:tcPr>
            <w:shd w:fill="ffff00" w:val="clear"/>
          </w:tcPr>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$396.50</w:t>
            </w:r>
          </w:p>
        </w:tc>
      </w:tr>
      <w:tr>
        <w:trPr>
          <w:cantSplit w:val="0"/>
          <w:tblHeader w:val="0"/>
        </w:trPr>
        <w:tc>
          <w:tcPr>
            <w:shd w:fill="7030a0" w:val="clear"/>
          </w:tcPr>
          <w:p w:rsidR="00000000" w:rsidDel="00000000" w:rsidP="00000000" w:rsidRDefault="00000000" w:rsidRPr="00000000" w14:paraId="000000A2">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A3">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A4">
            <w:pPr>
              <w:rPr>
                <w:rFonts w:ascii="Arial" w:cs="Arial" w:eastAsia="Arial" w:hAnsi="Arial"/>
                <w:sz w:val="22"/>
                <w:szCs w:val="22"/>
              </w:rPr>
            </w:pPr>
            <w:sdt>
              <w:sdtPr>
                <w:tag w:val="goog_rdk_19"/>
              </w:sdtPr>
              <w:sdtContent>
                <w:r w:rsidDel="00000000" w:rsidR="00000000" w:rsidRPr="00000000">
                  <w:rPr>
                    <w:rFonts w:ascii="Arial Unicode MS" w:cs="Arial Unicode MS" w:eastAsia="Arial Unicode MS" w:hAnsi="Arial Unicode MS"/>
                    <w:sz w:val="24"/>
                    <w:szCs w:val="24"/>
                    <w:rtl w:val="0"/>
                  </w:rPr>
                  <w:t xml:space="preserve">建筑基金 - 可抵税捐款（根据您的具体情况），用于支持学校基础设施的翻修、升级和维护。</w:t>
                </w:r>
              </w:sdtContent>
            </w:sdt>
            <w:r w:rsidDel="00000000" w:rsidR="00000000" w:rsidRPr="00000000">
              <w:rPr>
                <w:rtl w:val="0"/>
              </w:rPr>
            </w:r>
          </w:p>
        </w:tc>
        <w:tc>
          <w:tcPr>
            <w:shd w:fill="auto" w:val="clear"/>
          </w:tcPr>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A6">
            <w:pPr>
              <w:rPr>
                <w:rFonts w:ascii="Arial" w:cs="Arial" w:eastAsia="Arial" w:hAnsi="Arial"/>
                <w:sz w:val="22"/>
                <w:szCs w:val="22"/>
              </w:rPr>
            </w:pPr>
            <w:sdt>
              <w:sdtPr>
                <w:tag w:val="goog_rdk_20"/>
              </w:sdtPr>
              <w:sdtContent>
                <w:r w:rsidDel="00000000" w:rsidR="00000000" w:rsidRPr="00000000">
                  <w:rPr>
                    <w:rFonts w:ascii="Arial Unicode MS" w:cs="Arial Unicode MS" w:eastAsia="Arial Unicode MS" w:hAnsi="Arial Unicode MS"/>
                    <w:sz w:val="24"/>
                    <w:szCs w:val="24"/>
                    <w:rtl w:val="0"/>
                  </w:rPr>
                  <w:t xml:space="preserve">图书馆基金 - 可抵税捐款（根据您的具体情况），用于支持书籍购买和其他设备，以维持图书馆作为宝贵资源的功能。</w:t>
                </w:r>
              </w:sdtContent>
            </w:sdt>
            <w:r w:rsidDel="00000000" w:rsidR="00000000" w:rsidRPr="00000000">
              <w:rPr>
                <w:rtl w:val="0"/>
              </w:rPr>
            </w:r>
          </w:p>
        </w:tc>
        <w:tc>
          <w:tcPr>
            <w:shd w:fill="auto" w:val="clear"/>
          </w:tcPr>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A8">
            <w:pPr>
              <w:rPr>
                <w:rFonts w:ascii="Arial" w:cs="Arial" w:eastAsia="Arial" w:hAnsi="Arial"/>
                <w:sz w:val="22"/>
                <w:szCs w:val="22"/>
              </w:rPr>
            </w:pPr>
            <w:sdt>
              <w:sdtPr>
                <w:tag w:val="goog_rdk_21"/>
              </w:sdtPr>
              <w:sdtContent>
                <w:r w:rsidDel="00000000" w:rsidR="00000000" w:rsidRPr="00000000">
                  <w:rPr>
                    <w:rFonts w:ascii="Arial Unicode MS" w:cs="Arial Unicode MS" w:eastAsia="Arial Unicode MS" w:hAnsi="Arial Unicode MS"/>
                    <w:sz w:val="24"/>
                    <w:szCs w:val="24"/>
                    <w:rtl w:val="0"/>
                  </w:rPr>
                  <w:t xml:space="preserve">合计（课程捐助，其他以及可抵税捐助）</w:t>
                </w:r>
              </w:sdtContent>
            </w:sdt>
            <w:r w:rsidDel="00000000" w:rsidR="00000000" w:rsidRPr="00000000">
              <w:rPr>
                <w:rtl w:val="0"/>
              </w:rPr>
            </w:r>
          </w:p>
        </w:tc>
        <w:tc>
          <w:tcPr>
            <w:shd w:fill="cfafe7" w:val="clear"/>
          </w:tcPr>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$696.50</w:t>
            </w:r>
          </w:p>
        </w:tc>
      </w:tr>
    </w:tbl>
    <w:p w:rsidR="00000000" w:rsidDel="00000000" w:rsidP="00000000" w:rsidRDefault="00000000" w:rsidRPr="00000000" w14:paraId="000000AA">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B5">
      <w:pPr>
        <w:tabs>
          <w:tab w:val="left" w:leader="none" w:pos="9420"/>
        </w:tabs>
        <w:spacing w:after="240" w:before="240" w:lineRule="auto"/>
        <w:rPr>
          <w:rFonts w:ascii="Arial" w:cs="Arial" w:eastAsia="Arial" w:hAnsi="Arial"/>
          <w:sz w:val="24"/>
          <w:szCs w:val="24"/>
        </w:rPr>
      </w:pPr>
      <w:sdt>
        <w:sdtPr>
          <w:tag w:val="goog_rdk_22"/>
        </w:sdtPr>
        <w:sdtContent>
          <w:r w:rsidDel="00000000" w:rsidR="00000000" w:rsidRPr="00000000">
            <w:rPr>
              <w:rFonts w:ascii="Arial Unicode MS" w:cs="Arial Unicode MS" w:eastAsia="Arial Unicode MS" w:hAnsi="Arial Unicode MS"/>
              <w:b w:val="1"/>
              <w:sz w:val="24"/>
              <w:szCs w:val="24"/>
              <w:rtl w:val="0"/>
            </w:rPr>
            <w:t xml:space="preserve">付款方式</w:t>
            <w:br w:type="textWrapping"/>
            <w:t xml:space="preserve"> </w:t>
          </w:r>
        </w:sdtContent>
      </w:sdt>
      <w:sdt>
        <w:sdtPr>
          <w:tag w:val="goog_rdk_23"/>
        </w:sdtPr>
        <w:sdtContent>
          <w:r w:rsidDel="00000000" w:rsidR="00000000" w:rsidRPr="00000000">
            <w:rPr>
              <w:rFonts w:ascii="Arial Unicode MS" w:cs="Arial Unicode MS" w:eastAsia="Arial Unicode MS" w:hAnsi="Arial Unicode MS"/>
              <w:sz w:val="24"/>
              <w:szCs w:val="24"/>
              <w:rtl w:val="0"/>
            </w:rPr>
            <w:t xml:space="preserve">Glen-Iris小学首选的付款方式是通过Compass家长支付门户，您可以从今天开始进行支付。为了方便您的支付，我们还提供了分期付款选项，您可以在2025年第一学期和第二学期分期支付。如果您希望安排更适合您情况的付款方式，请联系David，我们将为您提供支持。</w:t>
          </w:r>
        </w:sdtContent>
      </w:sdt>
    </w:p>
    <w:p w:rsidR="00000000" w:rsidDel="00000000" w:rsidP="00000000" w:rsidRDefault="00000000" w:rsidRPr="00000000" w14:paraId="000000B6">
      <w:pPr>
        <w:tabs>
          <w:tab w:val="left" w:leader="none" w:pos="9420"/>
        </w:tabs>
        <w:spacing w:after="240" w:before="240" w:lineRule="auto"/>
        <w:ind w:left="880" w:hanging="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tabs>
          <w:tab w:val="left" w:leader="none" w:pos="9420"/>
        </w:tabs>
        <w:spacing w:after="240" w:before="240" w:lineRule="auto"/>
        <w:rPr>
          <w:rFonts w:ascii="Arial" w:cs="Arial" w:eastAsia="Arial" w:hAnsi="Arial"/>
          <w:sz w:val="24"/>
          <w:szCs w:val="24"/>
        </w:rPr>
      </w:pPr>
      <w:sdt>
        <w:sdtPr>
          <w:tag w:val="goog_rdk_24"/>
        </w:sdtPr>
        <w:sdtContent>
          <w:r w:rsidDel="00000000" w:rsidR="00000000" w:rsidRPr="00000000">
            <w:rPr>
              <w:rFonts w:ascii="Arial Unicode MS" w:cs="Arial Unicode MS" w:eastAsia="Arial Unicode MS" w:hAnsi="Arial Unicode MS"/>
              <w:b w:val="1"/>
              <w:sz w:val="24"/>
              <w:szCs w:val="24"/>
              <w:rtl w:val="0"/>
            </w:rPr>
            <w:t xml:space="preserve">家庭财务支持</w:t>
            <w:br w:type="textWrapping"/>
            <w:t xml:space="preserve"> </w:t>
          </w:r>
        </w:sdtContent>
      </w:sdt>
      <w:sdt>
        <w:sdtPr>
          <w:tag w:val="goog_rdk_25"/>
        </w:sdtPr>
        <w:sdtContent>
          <w:r w:rsidDel="00000000" w:rsidR="00000000" w:rsidRPr="00000000">
            <w:rPr>
              <w:rFonts w:ascii="Arial Unicode MS" w:cs="Arial Unicode MS" w:eastAsia="Arial Unicode MS" w:hAnsi="Arial Unicode MS"/>
              <w:sz w:val="24"/>
              <w:szCs w:val="24"/>
              <w:rtl w:val="0"/>
            </w:rPr>
            <w:t xml:space="preserve">Glen-Iris小学理解一些家庭可能会面临经济困难，并提供一系列支持选项，包括：</w:t>
          </w:r>
        </w:sdtContent>
      </w:sdt>
    </w:p>
    <w:p w:rsidR="00000000" w:rsidDel="00000000" w:rsidP="00000000" w:rsidRDefault="00000000" w:rsidRPr="00000000" w14:paraId="000000B8">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6"/>
        </w:sdtPr>
        <w:sdtContent>
          <w:r w:rsidDel="00000000" w:rsidR="00000000" w:rsidRPr="00000000">
            <w:rPr>
              <w:rFonts w:ascii="Arial Unicode MS" w:cs="Arial Unicode MS" w:eastAsia="Arial Unicode MS" w:hAnsi="Arial Unicode MS"/>
              <w:sz w:val="24"/>
              <w:szCs w:val="24"/>
              <w:rtl w:val="0"/>
            </w:rPr>
            <w:t xml:space="preserve">户外营地活动、支持和校外活动基金</w:t>
          </w:r>
        </w:sdtContent>
      </w:sdt>
    </w:p>
    <w:p w:rsidR="00000000" w:rsidDel="00000000" w:rsidP="00000000" w:rsidRDefault="00000000" w:rsidRPr="00000000" w14:paraId="000000B9">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7"/>
        </w:sdtPr>
        <w:sdtContent>
          <w:r w:rsidDel="00000000" w:rsidR="00000000" w:rsidRPr="00000000">
            <w:rPr>
              <w:rFonts w:ascii="Arial Unicode MS" w:cs="Arial Unicode MS" w:eastAsia="Arial Unicode MS" w:hAnsi="Arial Unicode MS"/>
              <w:sz w:val="24"/>
              <w:szCs w:val="24"/>
              <w:rtl w:val="0"/>
            </w:rPr>
            <w:t xml:space="preserve">州立学校援助（SSR）</w:t>
          </w:r>
        </w:sdtContent>
      </w:sdt>
    </w:p>
    <w:p w:rsidR="00000000" w:rsidDel="00000000" w:rsidP="00000000" w:rsidRDefault="00000000" w:rsidRPr="00000000" w14:paraId="000000BA">
      <w:pPr>
        <w:tabs>
          <w:tab w:val="left" w:leader="none" w:pos="9420"/>
        </w:tabs>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B">
      <w:pPr>
        <w:tabs>
          <w:tab w:val="left" w:leader="none" w:pos="9420"/>
        </w:tabs>
        <w:spacing w:after="240" w:before="240" w:lineRule="auto"/>
        <w:rPr>
          <w:rFonts w:ascii="Arial" w:cs="Arial" w:eastAsia="Arial" w:hAnsi="Arial"/>
          <w:sz w:val="24"/>
          <w:szCs w:val="24"/>
        </w:rPr>
      </w:pPr>
      <w:sdt>
        <w:sdtPr>
          <w:tag w:val="goog_rdk_28"/>
        </w:sdtPr>
        <w:sdtContent>
          <w:r w:rsidDel="00000000" w:rsidR="00000000" w:rsidRPr="00000000">
            <w:rPr>
              <w:rFonts w:ascii="Arial Unicode MS" w:cs="Arial Unicode MS" w:eastAsia="Arial Unicode MS" w:hAnsi="Arial Unicode MS"/>
              <w:sz w:val="24"/>
              <w:szCs w:val="24"/>
              <w:rtl w:val="0"/>
            </w:rPr>
            <w:t xml:space="preserve">关于如何使用这些服务或其他一些需要保密的讨论，请联系：</w:t>
            <w:br w:type="textWrapping"/>
            <w:t xml:space="preserve"> David Patmore</w:t>
          </w:r>
        </w:sdtContent>
      </w:sdt>
    </w:p>
    <w:p w:rsidR="00000000" w:rsidDel="00000000" w:rsidP="00000000" w:rsidRDefault="00000000" w:rsidRPr="00000000" w14:paraId="000000BC">
      <w:pPr>
        <w:tabs>
          <w:tab w:val="left" w:leader="none" w:pos="9420"/>
        </w:tabs>
        <w:spacing w:after="240" w:before="240" w:lineRule="auto"/>
        <w:rPr>
          <w:rFonts w:ascii="Arial" w:cs="Arial" w:eastAsia="Arial" w:hAnsi="Arial"/>
          <w:sz w:val="24"/>
          <w:szCs w:val="24"/>
        </w:rPr>
      </w:pPr>
      <w:sdt>
        <w:sdtPr>
          <w:tag w:val="goog_rdk_29"/>
        </w:sdtPr>
        <w:sdtContent>
          <w:r w:rsidDel="00000000" w:rsidR="00000000" w:rsidRPr="00000000">
            <w:rPr>
              <w:rFonts w:ascii="Arial Unicode MS" w:cs="Arial Unicode MS" w:eastAsia="Arial Unicode MS" w:hAnsi="Arial Unicode MS"/>
              <w:sz w:val="24"/>
              <w:szCs w:val="24"/>
              <w:rtl w:val="0"/>
            </w:rPr>
            <w:t xml:space="preserve">业务执行经理</w:t>
          </w:r>
        </w:sdtContent>
      </w:sdt>
    </w:p>
    <w:p w:rsidR="00000000" w:rsidDel="00000000" w:rsidP="00000000" w:rsidRDefault="00000000" w:rsidRPr="00000000" w14:paraId="000000BD">
      <w:pPr>
        <w:tabs>
          <w:tab w:val="left" w:leader="none" w:pos="9420"/>
        </w:tabs>
        <w:spacing w:after="240" w:before="240" w:lineRule="auto"/>
        <w:rPr>
          <w:rFonts w:ascii="Arial" w:cs="Arial" w:eastAsia="Arial" w:hAnsi="Arial"/>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电话：03 9885 3624  电子邮件: David.patmore@education.vic.gov.au</w:t>
          </w:r>
        </w:sdtContent>
      </w:sdt>
    </w:p>
    <w:p w:rsidR="00000000" w:rsidDel="00000000" w:rsidP="00000000" w:rsidRDefault="00000000" w:rsidRPr="00000000" w14:paraId="000000BE">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tabs>
          <w:tab w:val="left" w:leader="none" w:pos="94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0">
      <w:pPr>
        <w:tabs>
          <w:tab w:val="left" w:leader="none" w:pos="9420"/>
        </w:tabs>
        <w:rPr>
          <w:rFonts w:ascii="Calibri" w:cs="Calibri" w:eastAsia="Calibri" w:hAnsi="Calibri"/>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720" w:top="720" w:left="720" w:right="720" w:header="709" w:footer="3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STFangsong"/>
  <w:font w:name="Arial"/>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w:t>
    </w:r>
    <w:hyperlink r:id="r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glen.iris.ps@education.vic.gov.au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 03 9885 3624         W: www.gips.vic.edu.au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461176" cy="146685"/>
              <wp:effectExtent b="0" l="0" r="0" t="0"/>
              <wp:wrapNone/>
              <wp:docPr id="17" name=""/>
              <a:graphic>
                <a:graphicData uri="http://schemas.microsoft.com/office/word/2010/wordprocessingShape">
                  <wps:wsp>
                    <wps:cNvSpPr/>
                    <wps:cNvPr id="2" name="Shape 2"/>
                    <wps:spPr>
                      <a:xfrm>
                        <a:off x="0" y="3770158"/>
                        <a:ext cx="10692000" cy="19685"/>
                      </a:xfrm>
                      <a:custGeom>
                        <a:rect b="b" l="l" r="r" t="t"/>
                        <a:pathLst>
                          <a:path extrusionOk="0" h="19685" w="235334176">
                            <a:moveTo>
                              <a:pt x="0" y="0"/>
                            </a:moveTo>
                            <a:lnTo>
                              <a:pt x="235334176" y="1968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461176" cy="146685"/>
              <wp:effectExtent b="0" l="0" r="0" t="0"/>
              <wp:wrapNone/>
              <wp:docPr id="17"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35461176" cy="1466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3DC7"/>
    <w:rPr>
      <w:lang w:eastAsia="en-US"/>
    </w:rPr>
  </w:style>
  <w:style w:type="paragraph" w:styleId="Heading1">
    <w:name w:val="heading 1"/>
    <w:basedOn w:val="Normal"/>
    <w:next w:val="Normal"/>
    <w:qFormat w:val="1"/>
    <w:rsid w:val="00C33DC7"/>
    <w:pPr>
      <w:keepNext w:val="1"/>
      <w:ind w:left="720" w:hanging="720"/>
      <w:jc w:val="center"/>
      <w:outlineLvl w:val="0"/>
    </w:pPr>
    <w:rPr>
      <w:b w:val="1"/>
      <w:smallCaps w:val="1"/>
      <w:sz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val="1"/>
    <w:rsid w:val="005A774F"/>
    <w:rPr>
      <w:rFonts w:ascii="Tahoma" w:cs="Tahoma" w:hAnsi="Tahoma"/>
      <w:sz w:val="16"/>
      <w:szCs w:val="16"/>
    </w:rPr>
  </w:style>
  <w:style w:type="paragraph" w:styleId="LetterText" w:customStyle="1">
    <w:name w:val="Letter Text"/>
    <w:rsid w:val="00855033"/>
    <w:rPr>
      <w:rFonts w:ascii="Calibri" w:hAnsi="Calibri"/>
      <w:sz w:val="22"/>
      <w:szCs w:val="22"/>
      <w:lang w:eastAsia="en-US"/>
    </w:rPr>
  </w:style>
  <w:style w:type="table" w:styleId="TableGrid">
    <w:name w:val="Table Grid"/>
    <w:basedOn w:val="TableNormal"/>
    <w:rsid w:val="00A153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glen.iris.ps@education.vic.gov.au" TargetMode="External"/><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J4Zchh742GdyZ7fRdQtiMBUA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zgAciExNXJGc1F4cGhRRjl5QXJaNFlpa0xreDBzWGROV2pHV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2023-10-18T03:11:00Z</dcterms:created>
  <dc:creator>Madeleine Tippens</dc:creator>
</cp:coreProperties>
</file>